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BC711" w14:textId="77777777" w:rsidR="00F870BB" w:rsidRPr="00E311A8" w:rsidRDefault="00F870BB" w:rsidP="00F870B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E311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REGULAMIN KONKURSU POETYCKO-RECYTATORSKIEGO</w:t>
      </w:r>
    </w:p>
    <w:p w14:paraId="5E1223F9" w14:textId="77777777" w:rsidR="009D7E6A" w:rsidRPr="00F870BB" w:rsidRDefault="009D7E6A" w:rsidP="009D7E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70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„Życie polskiego dworu w XIX wieku – jego codzienność, tradycje, uczucia i wspomnienia”.</w:t>
      </w:r>
    </w:p>
    <w:p w14:paraId="6662D484" w14:textId="77777777" w:rsidR="00F870BB" w:rsidRPr="009D7E6A" w:rsidRDefault="00F870BB" w:rsidP="009D7E6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1. Postanowienia ogólne</w:t>
      </w:r>
    </w:p>
    <w:p w14:paraId="787FBFCA" w14:textId="73A91569" w:rsidR="00F870BB" w:rsidRPr="009D7E6A" w:rsidRDefault="00F870BB" w:rsidP="009D7E6A">
      <w:pPr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Organizatorem konkursu jest </w:t>
      </w:r>
      <w:r w:rsidR="00E311A8"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Gmin</w:t>
      </w:r>
      <w:r w:rsidR="00781D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ny Dom Kultury w Starym Helenowie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we współpracy z </w:t>
      </w:r>
      <w:r w:rsidR="00E311A8"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</w:t>
      </w:r>
      <w:r w:rsidR="00781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ą Łaskarzew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7EDA18A" w14:textId="5623AC9F" w:rsidR="00F870BB" w:rsidRPr="009D7E6A" w:rsidRDefault="00F870BB" w:rsidP="009D7E6A">
      <w:pPr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organizowany jest w ramach wydarzenia historyczno-kulturalnego </w:t>
      </w: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„Listopad 1863 – Uścieniec</w:t>
      </w:r>
      <w:r w:rsid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  <w:r w:rsidR="009D7E6A"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9D7E6A" w:rsidRPr="009D7E6A">
        <w:rPr>
          <w:rFonts w:ascii="Times New Roman" w:hAnsi="Times New Roman" w:cs="Times New Roman"/>
          <w:b/>
          <w:bCs/>
          <w:i/>
          <w:iCs/>
          <w:sz w:val="24"/>
          <w:szCs w:val="24"/>
        </w:rPr>
        <w:t>Od dworskiego salonu do powstańczego ogniska</w:t>
      </w:r>
      <w:r w:rsidR="009D7E6A"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upamiętniającego wydarzenia powstania styczniowego i Bitwę pod Uścieńcem z 10 listopada 1863 roku.</w:t>
      </w:r>
    </w:p>
    <w:p w14:paraId="525B2065" w14:textId="77777777" w:rsidR="00F870BB" w:rsidRDefault="00F870BB" w:rsidP="009D7E6A">
      <w:pPr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ma charakter literacko-recytatorski i opiera się na autorskiej twórczości jego uczestników.</w:t>
      </w:r>
    </w:p>
    <w:p w14:paraId="75377A02" w14:textId="77777777" w:rsidR="00781DBF" w:rsidRPr="00781DBF" w:rsidRDefault="00781DBF" w:rsidP="00781DBF">
      <w:pPr>
        <w:numPr>
          <w:ilvl w:val="0"/>
          <w:numId w:val="1"/>
        </w:numPr>
        <w:spacing w:before="100" w:beforeAutospacing="1" w:after="100" w:afterAutospacing="1" w:line="240" w:lineRule="auto"/>
        <w:ind w:left="41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81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składa się z dwóch części:</w:t>
      </w:r>
    </w:p>
    <w:p w14:paraId="6C50915D" w14:textId="77777777" w:rsidR="00781DBF" w:rsidRPr="00781DBF" w:rsidRDefault="00781DBF" w:rsidP="00781DBF">
      <w:pPr>
        <w:numPr>
          <w:ilvl w:val="1"/>
          <w:numId w:val="25"/>
        </w:numPr>
        <w:spacing w:before="100" w:beforeAutospacing="1" w:after="100" w:afterAutospacing="1" w:line="360" w:lineRule="auto"/>
        <w:ind w:left="70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81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oceny nadesłanych utworów poetyckich przez komisję konkursową;</w:t>
      </w:r>
    </w:p>
    <w:p w14:paraId="635C29B9" w14:textId="0E2DA6C4" w:rsidR="00781DBF" w:rsidRPr="00781DBF" w:rsidRDefault="00781DBF" w:rsidP="00781DBF">
      <w:pPr>
        <w:numPr>
          <w:ilvl w:val="1"/>
          <w:numId w:val="25"/>
        </w:numPr>
        <w:spacing w:before="100" w:beforeAutospacing="1" w:after="100" w:afterAutospacing="1" w:line="360" w:lineRule="auto"/>
        <w:ind w:left="70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81D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uroczystej prezentacji wybranych wierszy przez ich autorów podczas wieczoru poetycko-muzycznego.</w:t>
      </w:r>
    </w:p>
    <w:p w14:paraId="0CF6A6CD" w14:textId="5E647033" w:rsidR="00F870BB" w:rsidRPr="009D7E6A" w:rsidRDefault="00F870BB" w:rsidP="009D7E6A">
      <w:pPr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Finał konkursu odbędzie się 10 listopada 2026 roku podczas wieczoru poetycko-muzycznego „W salonie dawnego dworu ”, organizowanego w świetlicy wiejskiej w Uścieńcu.</w:t>
      </w:r>
    </w:p>
    <w:p w14:paraId="6D69AD5C" w14:textId="77777777" w:rsidR="00F870BB" w:rsidRPr="009D7E6A" w:rsidRDefault="00F870BB" w:rsidP="009D7E6A">
      <w:pPr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konkursie jest bezpłatny.</w:t>
      </w:r>
    </w:p>
    <w:p w14:paraId="0A2C86AE" w14:textId="77777777" w:rsidR="00F870BB" w:rsidRPr="009D7E6A" w:rsidRDefault="00F870BB" w:rsidP="009D7E6A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2. Cele konkursu</w:t>
      </w:r>
    </w:p>
    <w:p w14:paraId="6937762F" w14:textId="77777777" w:rsidR="00F870BB" w:rsidRPr="009D7E6A" w:rsidRDefault="00F870BB" w:rsidP="009D7E6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konkursu jest:</w:t>
      </w:r>
    </w:p>
    <w:p w14:paraId="0FBDD307" w14:textId="77777777" w:rsidR="00F870BB" w:rsidRPr="009D7E6A" w:rsidRDefault="00F870BB" w:rsidP="009D7E6A">
      <w:pPr>
        <w:numPr>
          <w:ilvl w:val="0"/>
          <w:numId w:val="2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zainteresowań poezją oraz umiejętności twórczego wyrażania myśli i emocji.</w:t>
      </w:r>
    </w:p>
    <w:p w14:paraId="005560E1" w14:textId="77777777" w:rsidR="00F870BB" w:rsidRPr="009D7E6A" w:rsidRDefault="00F870BB" w:rsidP="009D7E6A">
      <w:pPr>
        <w:numPr>
          <w:ilvl w:val="0"/>
          <w:numId w:val="2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Popularyzacja kultury, obyczajów i tradycji polskiego dworu w XIX wieku.</w:t>
      </w:r>
    </w:p>
    <w:p w14:paraId="66724717" w14:textId="77777777" w:rsidR="00F870BB" w:rsidRPr="009D7E6A" w:rsidRDefault="00F870BB" w:rsidP="009D7E6A">
      <w:pPr>
        <w:numPr>
          <w:ilvl w:val="0"/>
          <w:numId w:val="2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Zachęcanie do poznawania historii lokalnej, szczególnie wydarzeń związanych z Uścieńcem w 1863 roku.</w:t>
      </w:r>
    </w:p>
    <w:p w14:paraId="491E35C4" w14:textId="77777777" w:rsidR="00F870BB" w:rsidRPr="009D7E6A" w:rsidRDefault="00F870BB" w:rsidP="009D7E6A">
      <w:pPr>
        <w:numPr>
          <w:ilvl w:val="0"/>
          <w:numId w:val="2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Doskonalenie umiejętności recytatorskich, kultury żywego słowa i wystąpień publicznych.</w:t>
      </w:r>
    </w:p>
    <w:p w14:paraId="27018476" w14:textId="77777777" w:rsidR="00F870BB" w:rsidRPr="009D7E6A" w:rsidRDefault="00F870BB" w:rsidP="009D7E6A">
      <w:pPr>
        <w:numPr>
          <w:ilvl w:val="0"/>
          <w:numId w:val="2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wrażliwości artystycznej dzieci, młodzieży i dorosłych.</w:t>
      </w:r>
    </w:p>
    <w:p w14:paraId="004357B2" w14:textId="77777777" w:rsidR="00F870BB" w:rsidRPr="009D7E6A" w:rsidRDefault="00F870BB" w:rsidP="009D7E6A">
      <w:pPr>
        <w:numPr>
          <w:ilvl w:val="0"/>
          <w:numId w:val="2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Integracja międzypokoleniowa mieszkańców oraz pielęgnowanie lokalnego dziedzictwa kulturowego.</w:t>
      </w:r>
    </w:p>
    <w:p w14:paraId="3287FD50" w14:textId="77777777" w:rsidR="00F870BB" w:rsidRPr="009D7E6A" w:rsidRDefault="00F870BB" w:rsidP="009D7E6A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§ 3. Uczestnicy konkursu</w:t>
      </w:r>
    </w:p>
    <w:p w14:paraId="260DC201" w14:textId="1750AAB8" w:rsidR="00F870BB" w:rsidRPr="009D7E6A" w:rsidRDefault="00F870BB" w:rsidP="009D7E6A">
      <w:pPr>
        <w:numPr>
          <w:ilvl w:val="0"/>
          <w:numId w:val="3"/>
        </w:numPr>
        <w:tabs>
          <w:tab w:val="clear" w:pos="360"/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skierowany jest do dzieci</w:t>
      </w:r>
      <w:r w:rsidR="004949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8 roku życia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młodzieży i osób dorosłych.</w:t>
      </w:r>
    </w:p>
    <w:p w14:paraId="78D85D5A" w14:textId="77777777" w:rsidR="00F870BB" w:rsidRPr="009D7E6A" w:rsidRDefault="00F870BB" w:rsidP="009D7E6A">
      <w:pPr>
        <w:numPr>
          <w:ilvl w:val="0"/>
          <w:numId w:val="3"/>
        </w:numPr>
        <w:tabs>
          <w:tab w:val="clear" w:pos="360"/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Uczestnicy mogą zgłaszać się indywidualnie lub za pośrednictwem szkół, bibliotek, świetlic i innych instytucji.</w:t>
      </w:r>
    </w:p>
    <w:p w14:paraId="1F82405B" w14:textId="77777777" w:rsidR="00F870BB" w:rsidRPr="009D7E6A" w:rsidRDefault="00F870BB" w:rsidP="009D7E6A">
      <w:pPr>
        <w:numPr>
          <w:ilvl w:val="0"/>
          <w:numId w:val="3"/>
        </w:numPr>
        <w:tabs>
          <w:tab w:val="clear" w:pos="360"/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Przewiduje się trzy kategorie wiekowe:</w:t>
      </w:r>
    </w:p>
    <w:p w14:paraId="62EBA3DF" w14:textId="77777777" w:rsidR="00F870BB" w:rsidRPr="009D7E6A" w:rsidRDefault="00F870BB" w:rsidP="00CD6339">
      <w:pPr>
        <w:numPr>
          <w:ilvl w:val="1"/>
          <w:numId w:val="3"/>
        </w:numPr>
        <w:tabs>
          <w:tab w:val="num" w:pos="1440"/>
        </w:tabs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Kategoria I: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dzieci w wieku 8–12 lat;</w:t>
      </w:r>
    </w:p>
    <w:p w14:paraId="04FA806D" w14:textId="77777777" w:rsidR="00F870BB" w:rsidRPr="009D7E6A" w:rsidRDefault="00F870BB" w:rsidP="00CD6339">
      <w:pPr>
        <w:numPr>
          <w:ilvl w:val="1"/>
          <w:numId w:val="3"/>
        </w:numPr>
        <w:tabs>
          <w:tab w:val="num" w:pos="1440"/>
        </w:tabs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Kategoria II: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młodzież w wieku 13–17 lat;</w:t>
      </w:r>
    </w:p>
    <w:p w14:paraId="191D83FB" w14:textId="77777777" w:rsidR="00F870BB" w:rsidRPr="009D7E6A" w:rsidRDefault="00F870BB" w:rsidP="00CD6339">
      <w:pPr>
        <w:numPr>
          <w:ilvl w:val="1"/>
          <w:numId w:val="3"/>
        </w:numPr>
        <w:tabs>
          <w:tab w:val="num" w:pos="1440"/>
        </w:tabs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Kategoria III: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dorośli od 18. roku życia.</w:t>
      </w:r>
    </w:p>
    <w:p w14:paraId="1C5CF85F" w14:textId="77777777" w:rsidR="00F870BB" w:rsidRPr="009D7E6A" w:rsidRDefault="00F870BB" w:rsidP="009D7E6A">
      <w:pPr>
        <w:numPr>
          <w:ilvl w:val="0"/>
          <w:numId w:val="3"/>
        </w:numPr>
        <w:tabs>
          <w:tab w:val="clear" w:pos="360"/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uczestnik może zgłosić maksymalnie dwa autorskie wiersze.</w:t>
      </w:r>
    </w:p>
    <w:p w14:paraId="35B1133A" w14:textId="77777777" w:rsidR="00F870BB" w:rsidRPr="009D7E6A" w:rsidRDefault="00F870BB" w:rsidP="009D7E6A">
      <w:pPr>
        <w:numPr>
          <w:ilvl w:val="0"/>
          <w:numId w:val="3"/>
        </w:numPr>
        <w:tabs>
          <w:tab w:val="clear" w:pos="360"/>
          <w:tab w:val="num" w:pos="72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zakwalifikowania obu utworów danego autora komisja wybierze jeden do prezentacji finałowej.</w:t>
      </w:r>
    </w:p>
    <w:p w14:paraId="653B732E" w14:textId="77777777" w:rsidR="00F870BB" w:rsidRPr="009D7E6A" w:rsidRDefault="00F870BB" w:rsidP="00CD6339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4. Tematyka konkursu</w:t>
      </w:r>
    </w:p>
    <w:p w14:paraId="34BEA71E" w14:textId="77777777" w:rsidR="00F870BB" w:rsidRPr="009D7E6A" w:rsidRDefault="00F870BB" w:rsidP="009D7E6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Tematem przewodnim konkursu jest:</w:t>
      </w:r>
    </w:p>
    <w:p w14:paraId="111E09F6" w14:textId="77777777" w:rsidR="00F870BB" w:rsidRPr="009D7E6A" w:rsidRDefault="00F870BB" w:rsidP="009D7E6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„Życie polskiego dworu w XIX wieku – jego codzienność, tradycje, uczucia i wspomnienia”.</w:t>
      </w:r>
    </w:p>
    <w:p w14:paraId="4870D099" w14:textId="77777777" w:rsidR="00F870BB" w:rsidRPr="009D7E6A" w:rsidRDefault="00F870BB" w:rsidP="009D7E6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Utwory powinny nawiązywać do atmosfery polskiego dworu około połowy XIX wieku.</w:t>
      </w:r>
    </w:p>
    <w:p w14:paraId="2AFF5A32" w14:textId="77777777" w:rsidR="00F870BB" w:rsidRPr="009D7E6A" w:rsidRDefault="00F870BB" w:rsidP="009D7E6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Przykładowe inspiracje:</w:t>
      </w:r>
    </w:p>
    <w:p w14:paraId="2133F720" w14:textId="77777777" w:rsidR="00F870BB" w:rsidRPr="009D7E6A" w:rsidRDefault="00F870BB" w:rsidP="009D7E6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„Jesienny wieczór w dworze” – rodzina, blask świec, wspomnienia i codzienne rozmowy.</w:t>
      </w:r>
    </w:p>
    <w:p w14:paraId="619C3AA0" w14:textId="77777777" w:rsidR="00F870BB" w:rsidRPr="009D7E6A" w:rsidRDefault="00F870BB" w:rsidP="009D7E6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„Muzyka dawnego salonu” – śpiew, polonezy, spotkania i dworskie uroczystości.</w:t>
      </w:r>
    </w:p>
    <w:p w14:paraId="4181E836" w14:textId="77777777" w:rsidR="00F870BB" w:rsidRPr="009D7E6A" w:rsidRDefault="00F870BB" w:rsidP="009D7E6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„Miłość zapisana w listach” – uczucia, marzenia, rozstania i tęsknota.</w:t>
      </w:r>
    </w:p>
    <w:p w14:paraId="2FB64286" w14:textId="77777777" w:rsidR="00F870BB" w:rsidRPr="009D7E6A" w:rsidRDefault="00F870BB" w:rsidP="009D7E6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„Dworski ogród” – przyroda, jesień, alejki, ogrody i parkowe tajemnice.</w:t>
      </w:r>
    </w:p>
    <w:p w14:paraId="7E22DF86" w14:textId="77777777" w:rsidR="00F870BB" w:rsidRPr="009D7E6A" w:rsidRDefault="00F870BB" w:rsidP="009D7E6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„Życie mieszkańców dworu” – codzienne obowiązki, obyczaje i wzajemne relacje.</w:t>
      </w:r>
    </w:p>
    <w:p w14:paraId="1AE61783" w14:textId="77777777" w:rsidR="00F870BB" w:rsidRPr="009D7E6A" w:rsidRDefault="00F870BB" w:rsidP="009D7E6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„Tajemnice dworskiej spiżarni” – tradycje kulinarne i dawna gościnność.</w:t>
      </w:r>
    </w:p>
    <w:p w14:paraId="0820AB93" w14:textId="77777777" w:rsidR="00F870BB" w:rsidRPr="009D7E6A" w:rsidRDefault="00F870BB" w:rsidP="009D7E6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„Listopad 1863” – życie mieszkańców dworu w cieniu wydarzeń powstania styczniowego.</w:t>
      </w:r>
    </w:p>
    <w:p w14:paraId="6862D59B" w14:textId="77777777" w:rsidR="00F870BB" w:rsidRPr="009D7E6A" w:rsidRDefault="00F870BB" w:rsidP="009D7E6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„Światło w oknie” – oczekiwanie na bliskich, nadzieja i pamięć.</w:t>
      </w:r>
    </w:p>
    <w:p w14:paraId="32A985C8" w14:textId="77777777" w:rsidR="00F870BB" w:rsidRPr="009D7E6A" w:rsidRDefault="00F870BB" w:rsidP="009D7E6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Wiersze nie muszą bezpośrednio opisywać bitwy. Najważniejsze jest ukazanie atmosfery epoki, wyobraźni autora i jego indywidualnego spojrzenia na dawny świat.</w:t>
      </w:r>
    </w:p>
    <w:p w14:paraId="2C7E27C5" w14:textId="77777777" w:rsidR="00F870BB" w:rsidRPr="009D7E6A" w:rsidRDefault="00F870BB" w:rsidP="00CD6339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5. Wymagania dotyczące utworów</w:t>
      </w:r>
    </w:p>
    <w:p w14:paraId="7EC8696F" w14:textId="77777777" w:rsidR="00F870BB" w:rsidRPr="009D7E6A" w:rsidRDefault="00F870BB" w:rsidP="00CD6339">
      <w:pPr>
        <w:numPr>
          <w:ilvl w:val="0"/>
          <w:numId w:val="5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Zgłoszony wiersz musi być samodzielną, oryginalną twórczością uczestnika.</w:t>
      </w:r>
    </w:p>
    <w:p w14:paraId="6981C25B" w14:textId="77777777" w:rsidR="00F870BB" w:rsidRPr="009D7E6A" w:rsidRDefault="00F870BB" w:rsidP="00CD6339">
      <w:pPr>
        <w:numPr>
          <w:ilvl w:val="0"/>
          <w:numId w:val="5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Utwór może mieć dowolną formę poetycką – rymowaną lub nierymowaną.</w:t>
      </w:r>
    </w:p>
    <w:p w14:paraId="320A00CA" w14:textId="77777777" w:rsidR="00F870BB" w:rsidRPr="009D7E6A" w:rsidRDefault="00F870BB" w:rsidP="00CD6339">
      <w:pPr>
        <w:numPr>
          <w:ilvl w:val="0"/>
          <w:numId w:val="5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Maksymalna długość wiersza wynosi 40 wersów.</w:t>
      </w:r>
    </w:p>
    <w:p w14:paraId="44CD1628" w14:textId="77777777" w:rsidR="00F870BB" w:rsidRPr="009D7E6A" w:rsidRDefault="00F870BB" w:rsidP="00CD6339">
      <w:pPr>
        <w:numPr>
          <w:ilvl w:val="0"/>
          <w:numId w:val="5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wiersz powinien mieć tytuł.</w:t>
      </w:r>
    </w:p>
    <w:p w14:paraId="0AD7CF08" w14:textId="7EA63991" w:rsidR="00F870BB" w:rsidRPr="009D7E6A" w:rsidRDefault="00F870BB" w:rsidP="00CD6339">
      <w:pPr>
        <w:numPr>
          <w:ilvl w:val="0"/>
          <w:numId w:val="5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dopuszcza się zgłaszania cudzych utworów</w:t>
      </w:r>
      <w:r w:rsidR="00E311A8"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42E18DC" w14:textId="77777777" w:rsidR="00F870BB" w:rsidRPr="009D7E6A" w:rsidRDefault="00F870BB" w:rsidP="00CD6339">
      <w:pPr>
        <w:numPr>
          <w:ilvl w:val="0"/>
          <w:numId w:val="5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Utwory nie mogą naruszać praw autorskich ani dóbr osobistych innych osób.</w:t>
      </w:r>
    </w:p>
    <w:p w14:paraId="477C772E" w14:textId="77777777" w:rsidR="00F870BB" w:rsidRPr="009D7E6A" w:rsidRDefault="00F870BB" w:rsidP="00CD6339">
      <w:pPr>
        <w:numPr>
          <w:ilvl w:val="0"/>
          <w:numId w:val="5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należy przekazać w formie drukowanej lub elektronicznej.</w:t>
      </w:r>
    </w:p>
    <w:p w14:paraId="0CF4EF97" w14:textId="77777777" w:rsidR="00F870BB" w:rsidRPr="009D7E6A" w:rsidRDefault="00F870BB" w:rsidP="00CD6339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6. Zgłoszenia do konkursu</w:t>
      </w:r>
    </w:p>
    <w:p w14:paraId="2B981919" w14:textId="77777777" w:rsidR="00F870BB" w:rsidRPr="009D7E6A" w:rsidRDefault="00F870BB" w:rsidP="00CD6339">
      <w:pPr>
        <w:numPr>
          <w:ilvl w:val="0"/>
          <w:numId w:val="6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Termin nadsyłania prac upływa </w:t>
      </w: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30 października 2026 roku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041F5A6" w14:textId="77777777" w:rsidR="004949C9" w:rsidRDefault="004949C9" w:rsidP="004949C9">
      <w:pPr>
        <w:numPr>
          <w:ilvl w:val="0"/>
          <w:numId w:val="6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49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konkursowe wraz z kartą zgłoszenia należy: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949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przesłać na adres e-mail: </w:t>
      </w:r>
      <w:hyperlink r:id="rId5" w:history="1">
        <w:r w:rsidRPr="0090393E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gminny.domkultury@vp.pl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949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lub dostarczyć osobiście do sekretariatu Urzędu Gminy Łaskarzew, ul. Rynek Duży im. Józefa Piłsudskiego 32, 08-450 Łaskarzew</w:t>
      </w:r>
    </w:p>
    <w:p w14:paraId="0E7D9864" w14:textId="06629D87" w:rsidR="00F870BB" w:rsidRPr="004949C9" w:rsidRDefault="00F870BB" w:rsidP="004949C9">
      <w:pPr>
        <w:numPr>
          <w:ilvl w:val="0"/>
          <w:numId w:val="6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949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każdej pracy należy dołączyć kartę zgłoszenia zawierającą:</w:t>
      </w:r>
    </w:p>
    <w:p w14:paraId="034BE1BD" w14:textId="77777777" w:rsidR="00F870BB" w:rsidRPr="009D7E6A" w:rsidRDefault="00F870BB" w:rsidP="00CD6339">
      <w:pPr>
        <w:numPr>
          <w:ilvl w:val="1"/>
          <w:numId w:val="6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imię i nazwisko autora;</w:t>
      </w:r>
    </w:p>
    <w:p w14:paraId="111FC5FD" w14:textId="77777777" w:rsidR="00F870BB" w:rsidRPr="009D7E6A" w:rsidRDefault="00F870BB" w:rsidP="00CD6339">
      <w:pPr>
        <w:numPr>
          <w:ilvl w:val="1"/>
          <w:numId w:val="6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wiek uczestnika;</w:t>
      </w:r>
    </w:p>
    <w:p w14:paraId="0AFB227A" w14:textId="77777777" w:rsidR="00F870BB" w:rsidRPr="009D7E6A" w:rsidRDefault="00F870BB" w:rsidP="00CD6339">
      <w:pPr>
        <w:numPr>
          <w:ilvl w:val="1"/>
          <w:numId w:val="6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miejscowość zamieszkania;</w:t>
      </w:r>
    </w:p>
    <w:p w14:paraId="5F666933" w14:textId="77777777" w:rsidR="00F870BB" w:rsidRPr="009D7E6A" w:rsidRDefault="00F870BB" w:rsidP="00CD6339">
      <w:pPr>
        <w:numPr>
          <w:ilvl w:val="1"/>
          <w:numId w:val="6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tytuł wiersza;</w:t>
      </w:r>
    </w:p>
    <w:p w14:paraId="76DEC348" w14:textId="77777777" w:rsidR="00F870BB" w:rsidRPr="009D7E6A" w:rsidRDefault="00F870BB" w:rsidP="00CD6339">
      <w:pPr>
        <w:numPr>
          <w:ilvl w:val="1"/>
          <w:numId w:val="6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kontaktowe uczestnika lub opiekuna;</w:t>
      </w:r>
    </w:p>
    <w:p w14:paraId="5AF6A7BA" w14:textId="77777777" w:rsidR="00F870BB" w:rsidRPr="009D7E6A" w:rsidRDefault="00F870BB" w:rsidP="00CD6339">
      <w:pPr>
        <w:numPr>
          <w:ilvl w:val="1"/>
          <w:numId w:val="6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wymagane oświadczenia i zgody.</w:t>
      </w:r>
    </w:p>
    <w:p w14:paraId="438D6D1A" w14:textId="77777777" w:rsidR="00F870BB" w:rsidRPr="009D7E6A" w:rsidRDefault="00F870BB" w:rsidP="00CD6339">
      <w:pPr>
        <w:numPr>
          <w:ilvl w:val="0"/>
          <w:numId w:val="6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osób niepełnoletnich udział wymaga zgody rodzica lub opiekuna prawnego.</w:t>
      </w:r>
    </w:p>
    <w:p w14:paraId="239F52D1" w14:textId="77777777" w:rsidR="00F870BB" w:rsidRPr="009D7E6A" w:rsidRDefault="00F870BB" w:rsidP="00CD6339">
      <w:pPr>
        <w:numPr>
          <w:ilvl w:val="0"/>
          <w:numId w:val="6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Zgłoszenia dostarczone po terminie mogą nie zostać uwzględnione.</w:t>
      </w:r>
    </w:p>
    <w:p w14:paraId="3238E3A2" w14:textId="77777777" w:rsidR="00F870BB" w:rsidRPr="009D7E6A" w:rsidRDefault="00F870BB" w:rsidP="00CD6339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7. Komisja konkursowa</w:t>
      </w:r>
    </w:p>
    <w:p w14:paraId="4B81912C" w14:textId="77777777" w:rsidR="00F870BB" w:rsidRPr="009D7E6A" w:rsidRDefault="00F870BB" w:rsidP="00CD6339">
      <w:pPr>
        <w:numPr>
          <w:ilvl w:val="0"/>
          <w:numId w:val="7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powoła komisję konkursową składającą się z przedstawicieli kultury, oświaty, środowiska literackiego lub osób zajmujących się historią regionalną.</w:t>
      </w:r>
    </w:p>
    <w:p w14:paraId="44AB1E39" w14:textId="66C5C6BA" w:rsidR="00F870BB" w:rsidRPr="009D7E6A" w:rsidRDefault="00F870BB" w:rsidP="00CD6339">
      <w:pPr>
        <w:numPr>
          <w:ilvl w:val="0"/>
          <w:numId w:val="7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Komisja dokona oceny nadesłanych wierszy</w:t>
      </w:r>
      <w:r w:rsidR="004949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uwzględniając kategorię wiekową uczestników</w:t>
      </w:r>
    </w:p>
    <w:p w14:paraId="73B3575B" w14:textId="77777777" w:rsidR="00F870BB" w:rsidRPr="009D7E6A" w:rsidRDefault="00F870BB" w:rsidP="00CD6339">
      <w:pPr>
        <w:numPr>
          <w:ilvl w:val="0"/>
          <w:numId w:val="7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Ocenie podlegać będą:</w:t>
      </w:r>
    </w:p>
    <w:p w14:paraId="422B386B" w14:textId="77777777" w:rsidR="00F870BB" w:rsidRPr="009D7E6A" w:rsidRDefault="00F870BB" w:rsidP="00CD6339">
      <w:pPr>
        <w:numPr>
          <w:ilvl w:val="1"/>
          <w:numId w:val="7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zgodność utworu z tematyką konkursu – 25 punktów;</w:t>
      </w:r>
    </w:p>
    <w:p w14:paraId="0F202C2D" w14:textId="77777777" w:rsidR="00F870BB" w:rsidRPr="009D7E6A" w:rsidRDefault="00F870BB" w:rsidP="00CD6339">
      <w:pPr>
        <w:numPr>
          <w:ilvl w:val="1"/>
          <w:numId w:val="7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oryginalność i pomysłowość – 25 punktów;</w:t>
      </w:r>
    </w:p>
    <w:p w14:paraId="604B82E0" w14:textId="77777777" w:rsidR="00F870BB" w:rsidRPr="009D7E6A" w:rsidRDefault="00F870BB" w:rsidP="00CD6339">
      <w:pPr>
        <w:numPr>
          <w:ilvl w:val="1"/>
          <w:numId w:val="7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walory literackie i językowe – 25 punktów;</w:t>
      </w:r>
    </w:p>
    <w:p w14:paraId="4BE8C4FC" w14:textId="77777777" w:rsidR="00F870BB" w:rsidRPr="009D7E6A" w:rsidRDefault="00F870BB" w:rsidP="00CD6339">
      <w:pPr>
        <w:numPr>
          <w:ilvl w:val="1"/>
          <w:numId w:val="7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nastrój, emocjonalność i wyraz artystyczny – 25 punktów.</w:t>
      </w:r>
    </w:p>
    <w:p w14:paraId="3BD9C9D2" w14:textId="77777777" w:rsidR="00F870BB" w:rsidRPr="009D7E6A" w:rsidRDefault="00F870BB" w:rsidP="00CD6339">
      <w:pPr>
        <w:numPr>
          <w:ilvl w:val="0"/>
          <w:numId w:val="7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Maksymalna liczba punktów wynosi 100.</w:t>
      </w:r>
    </w:p>
    <w:p w14:paraId="2D2041B3" w14:textId="6D3F05FD" w:rsidR="00F870BB" w:rsidRPr="009D7E6A" w:rsidRDefault="00F870BB" w:rsidP="00CD6339">
      <w:pPr>
        <w:numPr>
          <w:ilvl w:val="0"/>
          <w:numId w:val="7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Komisja wybierze około 8 </w:t>
      </w:r>
      <w:r w:rsidR="009D7E6A"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– 10 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najciekawszych utworów do zaprezentowania podczas uroczystego wieczoru poetyckiego.</w:t>
      </w:r>
    </w:p>
    <w:p w14:paraId="498543A6" w14:textId="77777777" w:rsidR="00F870BB" w:rsidRPr="009D7E6A" w:rsidRDefault="00F870BB" w:rsidP="00CD6339">
      <w:pPr>
        <w:numPr>
          <w:ilvl w:val="0"/>
          <w:numId w:val="7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konkursowa dotyczy nadesłanych tekstów. Recytacja podczas finału będzie uroczystą prezentacją nagrodzonej twórczości, a nie kolejnym etapem oceniania.</w:t>
      </w:r>
    </w:p>
    <w:p w14:paraId="1881060F" w14:textId="77777777" w:rsidR="00F870BB" w:rsidRPr="009D7E6A" w:rsidRDefault="00F870BB" w:rsidP="00CD6339">
      <w:pPr>
        <w:numPr>
          <w:ilvl w:val="0"/>
          <w:numId w:val="7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Rozstrzygnięcia komisji w zakresie oceny artystycznej są ostateczne.</w:t>
      </w:r>
    </w:p>
    <w:p w14:paraId="28D21D41" w14:textId="77777777" w:rsidR="00F870BB" w:rsidRPr="009D7E6A" w:rsidRDefault="00F870BB" w:rsidP="00CD6339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8. Ogłoszenie wyników</w:t>
      </w:r>
    </w:p>
    <w:p w14:paraId="1FB91C1C" w14:textId="77777777" w:rsidR="00F870BB" w:rsidRPr="009D7E6A" w:rsidRDefault="00F870BB" w:rsidP="00CD6339">
      <w:pPr>
        <w:numPr>
          <w:ilvl w:val="0"/>
          <w:numId w:val="8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Laureaci zostaną poinformowani o wynikach do </w:t>
      </w: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 listopada 2026 roku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B781B51" w14:textId="77777777" w:rsidR="00F870BB" w:rsidRPr="009D7E6A" w:rsidRDefault="00F870BB" w:rsidP="00CD6339">
      <w:pPr>
        <w:numPr>
          <w:ilvl w:val="0"/>
          <w:numId w:val="8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przekaże szczegółowe informacje dotyczące przygotowania do wieczoru poetyckiego.</w:t>
      </w:r>
    </w:p>
    <w:p w14:paraId="69BCAE4B" w14:textId="77777777" w:rsidR="00F870BB" w:rsidRPr="009D7E6A" w:rsidRDefault="00F870BB" w:rsidP="00CD6339">
      <w:pPr>
        <w:numPr>
          <w:ilvl w:val="0"/>
          <w:numId w:val="8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Wybrani autorzy będą zobowiązani do przygotowania recytacji własnego utworu.</w:t>
      </w:r>
    </w:p>
    <w:p w14:paraId="0677521C" w14:textId="77777777" w:rsidR="00F870BB" w:rsidRPr="009D7E6A" w:rsidRDefault="00F870BB" w:rsidP="00CD6339">
      <w:pPr>
        <w:numPr>
          <w:ilvl w:val="0"/>
          <w:numId w:val="8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uzasadnionych sytuacjach organizator może uzgodnić inną formę prezentacji utworu, z poszanowaniem woli autora.</w:t>
      </w:r>
    </w:p>
    <w:p w14:paraId="2A95AE00" w14:textId="77777777" w:rsidR="00F870BB" w:rsidRPr="009D7E6A" w:rsidRDefault="00F870BB" w:rsidP="00CD6339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9. Uroczysty finał – „W salonie dawnego dworu”</w:t>
      </w:r>
    </w:p>
    <w:p w14:paraId="4B4107D2" w14:textId="6D4C626C" w:rsidR="00F870BB" w:rsidRPr="009D7E6A" w:rsidRDefault="00F870BB" w:rsidP="00CD6339">
      <w:pPr>
        <w:numPr>
          <w:ilvl w:val="0"/>
          <w:numId w:val="9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Finał konkursu odbędzie się </w:t>
      </w: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 listopada 2026 roku w świetlicy wiejskiej w Uścieńcu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8D5EA9E" w14:textId="77777777" w:rsidR="00F870BB" w:rsidRPr="009D7E6A" w:rsidRDefault="00F870BB" w:rsidP="00CD6339">
      <w:pPr>
        <w:numPr>
          <w:ilvl w:val="0"/>
          <w:numId w:val="9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Laureaci zaprezentują własne utwory podczas wieczoru poetycko-muzycznego w atmosferze salonu polskiego dworu z XIX wieku.</w:t>
      </w:r>
    </w:p>
    <w:p w14:paraId="61967561" w14:textId="4E314658" w:rsidR="00F870BB" w:rsidRPr="009D7E6A" w:rsidRDefault="00F870BB" w:rsidP="00CD6339">
      <w:pPr>
        <w:numPr>
          <w:ilvl w:val="0"/>
          <w:numId w:val="9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Występy odbywać się będą w strojach stylizowanych na epokę. </w:t>
      </w:r>
    </w:p>
    <w:p w14:paraId="6421FD1A" w14:textId="77777777" w:rsidR="00F870BB" w:rsidRPr="009D7E6A" w:rsidRDefault="00F870BB" w:rsidP="00CD6339">
      <w:pPr>
        <w:numPr>
          <w:ilvl w:val="0"/>
          <w:numId w:val="9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Brak własnego stroju historycznego nie stanowi przeszkody w udziale w finale.</w:t>
      </w:r>
    </w:p>
    <w:p w14:paraId="151C8C46" w14:textId="77777777" w:rsidR="00F870BB" w:rsidRPr="009D7E6A" w:rsidRDefault="00F870BB" w:rsidP="00CD6339">
      <w:pPr>
        <w:numPr>
          <w:ilvl w:val="0"/>
          <w:numId w:val="9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przewiduje próbę artystyczną przed uroczystością.</w:t>
      </w:r>
    </w:p>
    <w:p w14:paraId="033E165A" w14:textId="77777777" w:rsidR="00F870BB" w:rsidRPr="009D7E6A" w:rsidRDefault="00F870BB" w:rsidP="00CD6339">
      <w:pPr>
        <w:numPr>
          <w:ilvl w:val="0"/>
          <w:numId w:val="9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 finału odbędzie się wręczenie dyplomów i nagród.</w:t>
      </w:r>
    </w:p>
    <w:p w14:paraId="7FEC21A8" w14:textId="77777777" w:rsidR="00F870BB" w:rsidRPr="009D7E6A" w:rsidRDefault="00F870BB" w:rsidP="00CD6339">
      <w:pPr>
        <w:numPr>
          <w:ilvl w:val="0"/>
          <w:numId w:val="9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zakończeniu części artystycznej goście zostaną zaproszeni do dalszych obchodów rocznicy Bitwy pod Uścieńcem, w tym Marszu Pamięci z pochodniami oraz uroczystości przy pomniku.</w:t>
      </w:r>
    </w:p>
    <w:p w14:paraId="20D41542" w14:textId="77777777" w:rsidR="00F870BB" w:rsidRPr="009D7E6A" w:rsidRDefault="00F870BB" w:rsidP="00CD6339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10. Nagrody i wyróżnienia</w:t>
      </w:r>
    </w:p>
    <w:p w14:paraId="03404CB0" w14:textId="77777777" w:rsidR="00F870BB" w:rsidRPr="009D7E6A" w:rsidRDefault="00F870BB" w:rsidP="00CD6339">
      <w:pPr>
        <w:numPr>
          <w:ilvl w:val="0"/>
          <w:numId w:val="10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Laureaci otrzymają pamiątkowe dyplomy i nagrody rzeczowe.</w:t>
      </w:r>
    </w:p>
    <w:p w14:paraId="54CAA8E5" w14:textId="77777777" w:rsidR="00F870BB" w:rsidRPr="009D7E6A" w:rsidRDefault="00F870BB" w:rsidP="00CD6339">
      <w:pPr>
        <w:numPr>
          <w:ilvl w:val="0"/>
          <w:numId w:val="10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Organizator może przyznać następujące wyróżnienia:</w:t>
      </w:r>
    </w:p>
    <w:p w14:paraId="7DBE326E" w14:textId="77777777" w:rsidR="00F870BB" w:rsidRPr="009D7E6A" w:rsidRDefault="00F870BB" w:rsidP="00CD6339">
      <w:pPr>
        <w:numPr>
          <w:ilvl w:val="1"/>
          <w:numId w:val="10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„Złote Pióro Dawnego Dworu”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nagroda główna;</w:t>
      </w:r>
    </w:p>
    <w:p w14:paraId="04A1A39F" w14:textId="77777777" w:rsidR="00F870BB" w:rsidRPr="009D7E6A" w:rsidRDefault="00F870BB" w:rsidP="00CD6339">
      <w:pPr>
        <w:numPr>
          <w:ilvl w:val="1"/>
          <w:numId w:val="10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„Perła Dworskiej Poezji”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za szczególne walory literackie;</w:t>
      </w:r>
    </w:p>
    <w:p w14:paraId="480EAF67" w14:textId="77777777" w:rsidR="00F870BB" w:rsidRPr="009D7E6A" w:rsidRDefault="00F870BB" w:rsidP="00CD6339">
      <w:pPr>
        <w:numPr>
          <w:ilvl w:val="1"/>
          <w:numId w:val="10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„Jesienne Wspomnienie”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za wyjątkową atmosferę i nastrój wiersza;</w:t>
      </w:r>
    </w:p>
    <w:p w14:paraId="766BD56F" w14:textId="77777777" w:rsidR="00F870BB" w:rsidRPr="009D7E6A" w:rsidRDefault="00F870BB" w:rsidP="00CD6339">
      <w:pPr>
        <w:numPr>
          <w:ilvl w:val="1"/>
          <w:numId w:val="10"/>
        </w:numPr>
        <w:spacing w:before="100" w:beforeAutospacing="1" w:after="100" w:afterAutospacing="1" w:line="360" w:lineRule="auto"/>
        <w:ind w:left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„Pamięć Uścieńca”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za najpiękniejsze nawiązanie do lokalnej historii.</w:t>
      </w:r>
    </w:p>
    <w:p w14:paraId="21E80D6B" w14:textId="77777777" w:rsidR="00F870BB" w:rsidRPr="009D7E6A" w:rsidRDefault="00F870BB" w:rsidP="00CD6339">
      <w:pPr>
        <w:numPr>
          <w:ilvl w:val="0"/>
          <w:numId w:val="10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Komisja może przyznać dodatkowe wyróżnienia.</w:t>
      </w:r>
    </w:p>
    <w:p w14:paraId="5E5792B8" w14:textId="77777777" w:rsidR="00F870BB" w:rsidRPr="009D7E6A" w:rsidRDefault="00F870BB" w:rsidP="00CD6339">
      <w:pPr>
        <w:numPr>
          <w:ilvl w:val="0"/>
          <w:numId w:val="10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Liczba i rodzaj nagród będą uzależnione od liczby zgłoszeń oraz możliwości organizatora.</w:t>
      </w:r>
    </w:p>
    <w:p w14:paraId="60A4764E" w14:textId="77777777" w:rsidR="00F870BB" w:rsidRPr="009D7E6A" w:rsidRDefault="00F870BB" w:rsidP="00CD6339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11. Prawa autorskie i wizerunek</w:t>
      </w:r>
    </w:p>
    <w:p w14:paraId="205B89E5" w14:textId="77777777" w:rsidR="00F870BB" w:rsidRPr="009D7E6A" w:rsidRDefault="00F870BB" w:rsidP="00CD6339">
      <w:pPr>
        <w:numPr>
          <w:ilvl w:val="0"/>
          <w:numId w:val="11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Autorzy zachowują prawa autorskie do zgłoszonych wierszy.</w:t>
      </w:r>
    </w:p>
    <w:p w14:paraId="72C5DDD2" w14:textId="77777777" w:rsidR="00F870BB" w:rsidRPr="009D7E6A" w:rsidRDefault="00F870BB" w:rsidP="00CD6339">
      <w:pPr>
        <w:numPr>
          <w:ilvl w:val="0"/>
          <w:numId w:val="11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Uczestnicy udzielają organizatorowi zgody na prezentację zgłoszonych utworów w ramach konkursu i jego finału, na warunkach określonych w karcie zgłoszenia.</w:t>
      </w:r>
    </w:p>
    <w:p w14:paraId="2BDBB401" w14:textId="77777777" w:rsidR="00F870BB" w:rsidRPr="009D7E6A" w:rsidRDefault="00F870BB" w:rsidP="00CD6339">
      <w:pPr>
        <w:numPr>
          <w:ilvl w:val="0"/>
          <w:numId w:val="11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Publikacja utworów w </w:t>
      </w:r>
      <w:proofErr w:type="spellStart"/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internecie</w:t>
      </w:r>
      <w:proofErr w:type="spellEnd"/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materiałach promocyjnych lub pamiątkowym tomiku wymaga odpowiedniego zezwolenia autora lub osoby uprawnionej.</w:t>
      </w:r>
    </w:p>
    <w:p w14:paraId="269567CD" w14:textId="77777777" w:rsidR="00F870BB" w:rsidRPr="009D7E6A" w:rsidRDefault="00F870BB" w:rsidP="00CD6339">
      <w:pPr>
        <w:numPr>
          <w:ilvl w:val="0"/>
          <w:numId w:val="11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Fotografowanie, nagrywanie i rozpowszechnianie wizerunku uczestników odbywać się będzie zgodnie z obowiązującymi przepisami.</w:t>
      </w:r>
    </w:p>
    <w:p w14:paraId="4CBBEA5B" w14:textId="77777777" w:rsidR="00F870BB" w:rsidRPr="009D7E6A" w:rsidRDefault="00F870BB" w:rsidP="00CD6339">
      <w:pPr>
        <w:numPr>
          <w:ilvl w:val="0"/>
          <w:numId w:val="11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Szczegółowe informacje dotyczące przetwarzania danych osobowych zostaną zawarte w odrębnej klauzuli informacyjnej RODO.</w:t>
      </w:r>
    </w:p>
    <w:p w14:paraId="601A7874" w14:textId="77777777" w:rsidR="00F870BB" w:rsidRPr="009D7E6A" w:rsidRDefault="00F870BB" w:rsidP="00CD6339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12. Postanowienia końcowe</w:t>
      </w:r>
    </w:p>
    <w:p w14:paraId="728BDA59" w14:textId="77777777" w:rsidR="00F870BB" w:rsidRPr="009D7E6A" w:rsidRDefault="00F870BB" w:rsidP="00CD6339">
      <w:pPr>
        <w:numPr>
          <w:ilvl w:val="0"/>
          <w:numId w:val="12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zastrzega możliwość wprowadzenia uzasadnionych zmian organizacyjnych.</w:t>
      </w:r>
    </w:p>
    <w:p w14:paraId="7A446ADC" w14:textId="77777777" w:rsidR="00F870BB" w:rsidRPr="009D7E6A" w:rsidRDefault="00F870BB" w:rsidP="00CD6339">
      <w:pPr>
        <w:numPr>
          <w:ilvl w:val="0"/>
          <w:numId w:val="12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sprawach nieuregulowanych niniejszym regulaminem decyzje podejmuje organizator, z poszanowaniem praw uczestników.</w:t>
      </w:r>
    </w:p>
    <w:p w14:paraId="2DC474BB" w14:textId="77777777" w:rsidR="00F870BB" w:rsidRPr="009D7E6A" w:rsidRDefault="00F870BB" w:rsidP="00CD6339">
      <w:pPr>
        <w:numPr>
          <w:ilvl w:val="0"/>
          <w:numId w:val="12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Zgłoszenie do konkursu oznacza akceptację niniejszego regulaminu.</w:t>
      </w:r>
    </w:p>
    <w:p w14:paraId="64BEF8AE" w14:textId="77777777" w:rsidR="00F870BB" w:rsidRPr="009D7E6A" w:rsidRDefault="00F870BB" w:rsidP="00CD6339">
      <w:pPr>
        <w:numPr>
          <w:ilvl w:val="0"/>
          <w:numId w:val="12"/>
        </w:num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Regulamin zostanie udostępniony uczestnikom wraz z formularzem zgłoszeniowym.</w:t>
      </w:r>
    </w:p>
    <w:p w14:paraId="0D5727BF" w14:textId="3E73D846" w:rsidR="00F870BB" w:rsidRPr="009D7E6A" w:rsidRDefault="00F870BB" w:rsidP="009D7E6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Organizator: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9D7E6A"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Gmina Łaskarzew</w:t>
      </w:r>
    </w:p>
    <w:p w14:paraId="639C7984" w14:textId="77777777" w:rsidR="00F870BB" w:rsidRPr="009D7E6A" w:rsidRDefault="00F870BB" w:rsidP="009D7E6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 nadsyłania wierszy: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30 października 2026 r.</w:t>
      </w:r>
    </w:p>
    <w:p w14:paraId="04EEA076" w14:textId="77777777" w:rsidR="00F870BB" w:rsidRPr="009D7E6A" w:rsidRDefault="00F870BB" w:rsidP="009D7E6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Ogłoszenie wyników: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4 listopada 2026 r.</w:t>
      </w:r>
    </w:p>
    <w:p w14:paraId="518E8ABC" w14:textId="77777777" w:rsidR="00F870BB" w:rsidRPr="009D7E6A" w:rsidRDefault="00F870BB" w:rsidP="009D7E6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Finał: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10 listopada 2026 r.</w:t>
      </w:r>
    </w:p>
    <w:p w14:paraId="646D2D27" w14:textId="77777777" w:rsidR="00F870BB" w:rsidRPr="009D7E6A" w:rsidRDefault="00F870BB" w:rsidP="009D7E6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Miejsce: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Świetlica Wiejska w Uścieńcu</w:t>
      </w:r>
    </w:p>
    <w:p w14:paraId="4B6A2FB9" w14:textId="45D6CE60" w:rsidR="00F870BB" w:rsidRPr="009D7E6A" w:rsidRDefault="00F870BB" w:rsidP="009D7E6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D7E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Kontakt:</w:t>
      </w:r>
      <w:r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9D7E6A" w:rsidRPr="009D7E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Aldona Woźniak, tel. 500 272 813</w:t>
      </w:r>
    </w:p>
    <w:p w14:paraId="098A4A79" w14:textId="77777777" w:rsidR="00505E69" w:rsidRPr="009D7E6A" w:rsidRDefault="00505E69" w:rsidP="009D7E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05E69" w:rsidRPr="009D7E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278A"/>
    <w:multiLevelType w:val="multilevel"/>
    <w:tmpl w:val="3AF2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F06D1"/>
    <w:multiLevelType w:val="multilevel"/>
    <w:tmpl w:val="2B863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61090"/>
    <w:multiLevelType w:val="multilevel"/>
    <w:tmpl w:val="0B4CD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9520D"/>
    <w:multiLevelType w:val="multilevel"/>
    <w:tmpl w:val="12F48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059D6"/>
    <w:multiLevelType w:val="multilevel"/>
    <w:tmpl w:val="47ACF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555F46"/>
    <w:multiLevelType w:val="multilevel"/>
    <w:tmpl w:val="7F984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103696"/>
    <w:multiLevelType w:val="multilevel"/>
    <w:tmpl w:val="89EC9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C30DA9"/>
    <w:multiLevelType w:val="multilevel"/>
    <w:tmpl w:val="59907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98674B"/>
    <w:multiLevelType w:val="multilevel"/>
    <w:tmpl w:val="EAD24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046FB1"/>
    <w:multiLevelType w:val="multilevel"/>
    <w:tmpl w:val="3A9E4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146F66"/>
    <w:multiLevelType w:val="multilevel"/>
    <w:tmpl w:val="B4A25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7252A6"/>
    <w:multiLevelType w:val="multilevel"/>
    <w:tmpl w:val="D7882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BA175C"/>
    <w:multiLevelType w:val="multilevel"/>
    <w:tmpl w:val="A81AA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6224B5"/>
    <w:multiLevelType w:val="multilevel"/>
    <w:tmpl w:val="C444D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5C6D04"/>
    <w:multiLevelType w:val="multilevel"/>
    <w:tmpl w:val="F534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EF6B10"/>
    <w:multiLevelType w:val="multilevel"/>
    <w:tmpl w:val="4B42A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9F254E"/>
    <w:multiLevelType w:val="multilevel"/>
    <w:tmpl w:val="C7F6B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54EB7C13"/>
    <w:multiLevelType w:val="multilevel"/>
    <w:tmpl w:val="865E5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255809"/>
    <w:multiLevelType w:val="multilevel"/>
    <w:tmpl w:val="108C4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2E4005"/>
    <w:multiLevelType w:val="multilevel"/>
    <w:tmpl w:val="A6548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CE1664"/>
    <w:multiLevelType w:val="multilevel"/>
    <w:tmpl w:val="43E05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471F00"/>
    <w:multiLevelType w:val="multilevel"/>
    <w:tmpl w:val="D0722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301AB4"/>
    <w:multiLevelType w:val="multilevel"/>
    <w:tmpl w:val="E8DCC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BB3E22"/>
    <w:multiLevelType w:val="multilevel"/>
    <w:tmpl w:val="B0C40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3926EE"/>
    <w:multiLevelType w:val="multilevel"/>
    <w:tmpl w:val="87263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3383371">
    <w:abstractNumId w:val="22"/>
  </w:num>
  <w:num w:numId="2" w16cid:durableId="1092704837">
    <w:abstractNumId w:val="15"/>
  </w:num>
  <w:num w:numId="3" w16cid:durableId="2009479749">
    <w:abstractNumId w:val="16"/>
  </w:num>
  <w:num w:numId="4" w16cid:durableId="197545473">
    <w:abstractNumId w:val="5"/>
  </w:num>
  <w:num w:numId="5" w16cid:durableId="808859203">
    <w:abstractNumId w:val="13"/>
  </w:num>
  <w:num w:numId="6" w16cid:durableId="2032872257">
    <w:abstractNumId w:val="17"/>
  </w:num>
  <w:num w:numId="7" w16cid:durableId="209343439">
    <w:abstractNumId w:val="3"/>
  </w:num>
  <w:num w:numId="8" w16cid:durableId="454711926">
    <w:abstractNumId w:val="21"/>
  </w:num>
  <w:num w:numId="9" w16cid:durableId="786892494">
    <w:abstractNumId w:val="8"/>
  </w:num>
  <w:num w:numId="10" w16cid:durableId="1785225278">
    <w:abstractNumId w:val="11"/>
  </w:num>
  <w:num w:numId="11" w16cid:durableId="1995914143">
    <w:abstractNumId w:val="24"/>
  </w:num>
  <w:num w:numId="12" w16cid:durableId="2022852814">
    <w:abstractNumId w:val="4"/>
  </w:num>
  <w:num w:numId="13" w16cid:durableId="251663534">
    <w:abstractNumId w:val="10"/>
  </w:num>
  <w:num w:numId="14" w16cid:durableId="914390157">
    <w:abstractNumId w:val="6"/>
  </w:num>
  <w:num w:numId="15" w16cid:durableId="250965485">
    <w:abstractNumId w:val="0"/>
  </w:num>
  <w:num w:numId="16" w16cid:durableId="395324594">
    <w:abstractNumId w:val="20"/>
  </w:num>
  <w:num w:numId="17" w16cid:durableId="1005284553">
    <w:abstractNumId w:val="19"/>
  </w:num>
  <w:num w:numId="18" w16cid:durableId="175120963">
    <w:abstractNumId w:val="9"/>
  </w:num>
  <w:num w:numId="19" w16cid:durableId="1221138191">
    <w:abstractNumId w:val="7"/>
  </w:num>
  <w:num w:numId="20" w16cid:durableId="1186482300">
    <w:abstractNumId w:val="12"/>
  </w:num>
  <w:num w:numId="21" w16cid:durableId="778256439">
    <w:abstractNumId w:val="2"/>
  </w:num>
  <w:num w:numId="22" w16cid:durableId="1853910035">
    <w:abstractNumId w:val="14"/>
  </w:num>
  <w:num w:numId="23" w16cid:durableId="1444996">
    <w:abstractNumId w:val="18"/>
  </w:num>
  <w:num w:numId="24" w16cid:durableId="2140151027">
    <w:abstractNumId w:val="23"/>
  </w:num>
  <w:num w:numId="25" w16cid:durableId="658272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9C"/>
    <w:rsid w:val="004949C9"/>
    <w:rsid w:val="00505E69"/>
    <w:rsid w:val="0057569C"/>
    <w:rsid w:val="005A4A2A"/>
    <w:rsid w:val="00781DBF"/>
    <w:rsid w:val="009D7E6A"/>
    <w:rsid w:val="00CB5A15"/>
    <w:rsid w:val="00CD6339"/>
    <w:rsid w:val="00DD0806"/>
    <w:rsid w:val="00E311A8"/>
    <w:rsid w:val="00F8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D4701"/>
  <w15:chartTrackingRefBased/>
  <w15:docId w15:val="{564FCE4F-23F1-46C9-8F74-19802A83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5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5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56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5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56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5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5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5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5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56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56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56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56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56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56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56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56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56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5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5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5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5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5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56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56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56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56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56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569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949C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4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minny.domkultury@v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1134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Woźniak</dc:creator>
  <cp:keywords/>
  <dc:description/>
  <cp:lastModifiedBy>Aldona Woźniak</cp:lastModifiedBy>
  <cp:revision>2</cp:revision>
  <cp:lastPrinted>2026-10-19T10:45:00Z</cp:lastPrinted>
  <dcterms:created xsi:type="dcterms:W3CDTF">2026-10-19T09:45:00Z</dcterms:created>
  <dcterms:modified xsi:type="dcterms:W3CDTF">2026-10-19T11:29:00Z</dcterms:modified>
</cp:coreProperties>
</file>